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1A7EC" w14:textId="6A1001D5" w:rsidR="002B0C41" w:rsidRPr="005367FE" w:rsidRDefault="00000000" w:rsidP="002B0C41">
      <w:pPr>
        <w:spacing w:after="450" w:line="240" w:lineRule="auto"/>
        <w:outlineLvl w:val="0"/>
        <w:rPr>
          <w:rFonts w:ascii="Segoe UI" w:eastAsia="Times New Roman" w:hAnsi="Segoe UI" w:cs="Segoe UI"/>
          <w:color w:val="212529"/>
          <w:kern w:val="36"/>
          <w:sz w:val="45"/>
          <w:szCs w:val="45"/>
          <w14:ligatures w14:val="none"/>
        </w:rPr>
      </w:pPr>
      <w:r w:rsidRPr="002B0C41">
        <w:rPr>
          <w:rFonts w:ascii="Segoe UI" w:eastAsia="Times New Roman" w:hAnsi="Segoe UI" w:cs="Segoe UI"/>
          <w:color w:val="212529"/>
          <w:kern w:val="36"/>
          <w:sz w:val="45"/>
          <w:szCs w:val="45"/>
          <w:lang w:val="en"/>
          <w14:ligatures w14:val="none"/>
        </w:rPr>
        <w:t>REQUEST FOR QUOTATION (RFQ) FOR THE SUPPLY OF Coconut shell-based activated carbon for gold adsorption</w:t>
      </w:r>
    </w:p>
    <w:p w14:paraId="79BA1459" w14:textId="5A351791" w:rsidR="002B0C41" w:rsidRPr="005367FE" w:rsidRDefault="00000000" w:rsidP="005367FE">
      <w:pPr>
        <w:spacing w:after="100" w:afterAutospacing="1" w:line="240" w:lineRule="auto"/>
        <w:jc w:val="both"/>
        <w:rPr>
          <w:rFonts w:ascii="Segoe UI" w:eastAsia="Times New Roman" w:hAnsi="Segoe UI" w:cs="Segoe UI"/>
          <w:color w:val="212529"/>
          <w:kern w:val="0"/>
          <w14:ligatures w14:val="none"/>
        </w:rPr>
      </w:pPr>
      <w:r w:rsidRPr="002B0C41">
        <w:rPr>
          <w:rFonts w:ascii="Segoe UI" w:eastAsia="Times New Roman" w:hAnsi="Segoe UI" w:cs="Segoe UI"/>
          <w:b/>
          <w:bCs/>
          <w:color w:val="212529"/>
          <w:kern w:val="0"/>
          <w:lang w:val="en"/>
          <w14:ligatures w14:val="none"/>
        </w:rPr>
        <w:t>DEADLINE FOR SUBMITTING QUOTATIONS: 4:00 pm (Bishkek time, GMT+6) on August 10, 2026.</w:t>
      </w:r>
    </w:p>
    <w:p w14:paraId="72AB9643" w14:textId="77777777" w:rsidR="002B0C41" w:rsidRPr="002B0C41" w:rsidRDefault="00000000" w:rsidP="005367FE">
      <w:pPr>
        <w:spacing w:after="0" w:line="240" w:lineRule="auto"/>
        <w:jc w:val="both"/>
        <w:rPr>
          <w:rFonts w:ascii="Segoe UI" w:eastAsia="Times New Roman" w:hAnsi="Segoe UI" w:cs="Segoe UI"/>
          <w:kern w:val="0"/>
          <w14:ligatures w14:val="none"/>
        </w:rPr>
      </w:pPr>
      <w:r>
        <w:rPr>
          <w:rFonts w:ascii="Times New Roman" w:eastAsia="Times New Roman" w:hAnsi="Times New Roman" w:cs="Times New Roman"/>
          <w:kern w:val="0"/>
          <w14:ligatures w14:val="none"/>
        </w:rPr>
        <w:pict w14:anchorId="465AE850">
          <v:rect id="_x0000_i1025" style="width:0;height:1.5pt" o:hralign="center" o:hrstd="t" o:hr="t" fillcolor="#a0a0a0" stroked="f"/>
        </w:pict>
      </w:r>
    </w:p>
    <w:p w14:paraId="3BB072F7" w14:textId="46B12342" w:rsidR="002B0C41" w:rsidRPr="005367FE" w:rsidRDefault="00000000" w:rsidP="005367FE">
      <w:pPr>
        <w:spacing w:after="100" w:afterAutospacing="1" w:line="240" w:lineRule="auto"/>
        <w:jc w:val="both"/>
        <w:rPr>
          <w:rFonts w:ascii="Times New Roman" w:eastAsia="Times New Roman" w:hAnsi="Times New Roman" w:cs="Times New Roman"/>
          <w:b/>
          <w:bCs/>
          <w:color w:val="212529"/>
          <w:kern w:val="0"/>
          <w14:ligatures w14:val="none"/>
        </w:rPr>
      </w:pPr>
      <w:r w:rsidRPr="00DE3614">
        <w:rPr>
          <w:rFonts w:ascii="Times New Roman" w:eastAsia="Times New Roman" w:hAnsi="Times New Roman" w:cs="Times New Roman"/>
          <w:b/>
          <w:bCs/>
          <w:color w:val="212529"/>
          <w:kern w:val="0"/>
          <w:lang w:val="en"/>
          <w14:ligatures w14:val="none"/>
        </w:rPr>
        <w:t>Kumtor Gold Company CJSC invites interested parties to participate in a Request for Quotation (RFQ) for the supply of 960 tonnes of activated carbon in accordance with the Terms of Reference.</w:t>
      </w:r>
    </w:p>
    <w:p w14:paraId="3AD02A7A" w14:textId="4B3641E7" w:rsidR="00DE3614" w:rsidRPr="005367FE" w:rsidRDefault="00000000" w:rsidP="002B0C41">
      <w:pPr>
        <w:spacing w:after="100" w:afterAutospacing="1" w:line="240" w:lineRule="auto"/>
        <w:rPr>
          <w:rFonts w:ascii="Times New Roman" w:eastAsia="Times New Roman" w:hAnsi="Times New Roman" w:cs="Times New Roman"/>
          <w:b/>
          <w:bCs/>
          <w:color w:val="212529"/>
          <w:kern w:val="0"/>
          <w14:ligatures w14:val="none"/>
        </w:rPr>
      </w:pPr>
      <w:r w:rsidRPr="00DE3614">
        <w:rPr>
          <w:rFonts w:ascii="Times New Roman" w:eastAsia="Times New Roman" w:hAnsi="Times New Roman" w:cs="Times New Roman"/>
          <w:b/>
          <w:bCs/>
          <w:color w:val="212529"/>
          <w:kern w:val="0"/>
          <w:lang w:val="en"/>
          <w14:ligatures w14:val="none"/>
        </w:rPr>
        <w:t>Shipment shall be in accordance with the Client's delivery schedule.</w:t>
      </w: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1C6F30" w14:paraId="3249ADF6" w14:textId="77777777" w:rsidTr="00364245">
        <w:tc>
          <w:tcPr>
            <w:tcW w:w="2485"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7B37337C" w14:textId="77777777" w:rsidR="002B0C41" w:rsidRPr="002B0C41" w:rsidRDefault="00000000" w:rsidP="002B0C41">
            <w:pPr>
              <w:spacing w:after="0" w:line="240" w:lineRule="auto"/>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b/>
                <w:bCs/>
                <w:color w:val="000000"/>
                <w:kern w:val="0"/>
                <w:lang w:val="en"/>
                <w14:ligatures w14:val="none"/>
              </w:rPr>
              <w:t>Submission format:</w:t>
            </w:r>
          </w:p>
        </w:tc>
        <w:tc>
          <w:tcPr>
            <w:tcW w:w="7805"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0FBF2060" w14:textId="01C92959" w:rsidR="002B0C41" w:rsidRPr="002B0C41" w:rsidRDefault="00000000" w:rsidP="00124594">
            <w:pPr>
              <w:spacing w:after="0" w:line="240" w:lineRule="auto"/>
              <w:ind w:left="110" w:right="110"/>
              <w:jc w:val="both"/>
              <w:rPr>
                <w:rFonts w:ascii="Times New Roman" w:eastAsia="Times New Roman" w:hAnsi="Times New Roman" w:cs="Times New Roman"/>
                <w:color w:val="000000"/>
                <w:kern w:val="0"/>
                <w:lang w:val="ru-RU"/>
                <w14:ligatures w14:val="none"/>
              </w:rPr>
            </w:pPr>
            <w:r w:rsidRPr="002B0C41">
              <w:rPr>
                <w:rFonts w:ascii="Times New Roman" w:eastAsia="Times New Roman" w:hAnsi="Times New Roman" w:cs="Times New Roman"/>
                <w:color w:val="000000"/>
                <w:kern w:val="0"/>
                <w:lang w:val="en"/>
                <w14:ligatures w14:val="none"/>
              </w:rPr>
              <w:t>Application for participation and other documents shall be signed by a person authorized to sign applications and contractual obligations. Documents shall be sealed and submitted in PDF format.</w:t>
            </w:r>
          </w:p>
        </w:tc>
      </w:tr>
      <w:tr w:rsidR="001C6F30" w14:paraId="2BF298E1" w14:textId="77777777" w:rsidTr="00364245">
        <w:tc>
          <w:tcPr>
            <w:tcW w:w="2485"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4FA37ADA" w14:textId="77777777" w:rsidR="002B0C41" w:rsidRPr="002B0C41" w:rsidRDefault="00000000" w:rsidP="002B0C41">
            <w:pPr>
              <w:spacing w:after="0" w:line="240" w:lineRule="auto"/>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b/>
                <w:bCs/>
                <w:color w:val="000000"/>
                <w:kern w:val="0"/>
                <w:lang w:val="en"/>
                <w14:ligatures w14:val="none"/>
              </w:rPr>
              <w:t>Procedure for submitting proposals:</w:t>
            </w:r>
          </w:p>
          <w:p w14:paraId="4DACD7C8" w14:textId="77777777" w:rsidR="002B0C41" w:rsidRPr="002B0C41" w:rsidRDefault="00000000" w:rsidP="002B0C41">
            <w:pPr>
              <w:spacing w:after="100" w:afterAutospacing="1" w:line="240" w:lineRule="auto"/>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14:ligatures w14:val="none"/>
              </w:rPr>
              <w:t> </w:t>
            </w:r>
          </w:p>
        </w:tc>
        <w:tc>
          <w:tcPr>
            <w:tcW w:w="7805"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0C33A0B0" w14:textId="77777777" w:rsidR="00850AFF" w:rsidRDefault="00000000" w:rsidP="00124594">
            <w:pPr>
              <w:spacing w:after="0" w:line="240" w:lineRule="auto"/>
              <w:ind w:left="110" w:right="110"/>
              <w:jc w:val="both"/>
              <w:rPr>
                <w:rFonts w:ascii="Times New Roman" w:eastAsia="Times New Roman" w:hAnsi="Times New Roman" w:cs="Times New Roman"/>
                <w:color w:val="000000"/>
                <w:kern w:val="0"/>
                <w:lang w:val="en"/>
                <w14:ligatures w14:val="none"/>
              </w:rPr>
            </w:pPr>
            <w:r w:rsidRPr="002B0C41">
              <w:rPr>
                <w:rFonts w:ascii="Times New Roman" w:eastAsia="Times New Roman" w:hAnsi="Times New Roman" w:cs="Times New Roman"/>
                <w:color w:val="000000"/>
                <w:kern w:val="0"/>
                <w:lang w:val="en"/>
                <w14:ligatures w14:val="none"/>
              </w:rPr>
              <w:t xml:space="preserve">Participants shall submit their applications for participation in Russian or English, attach the required copies of documents, and send them electronically to </w:t>
            </w:r>
            <w:hyperlink r:id="rId4" w:history="1">
              <w:r w:rsidR="00124594" w:rsidRPr="0032150A">
                <w:rPr>
                  <w:rStyle w:val="Hyperlink"/>
                  <w:rFonts w:ascii="Times New Roman" w:eastAsia="Times New Roman" w:hAnsi="Times New Roman" w:cs="Times New Roman"/>
                  <w:kern w:val="0"/>
                  <w:lang w:val="en"/>
                  <w14:ligatures w14:val="none"/>
                </w:rPr>
                <w:t>carbon2027@kumtor.kg</w:t>
              </w:r>
            </w:hyperlink>
            <w:r w:rsidR="00124594">
              <w:rPr>
                <w:rFonts w:ascii="Times New Roman" w:eastAsia="Times New Roman" w:hAnsi="Times New Roman" w:cs="Times New Roman"/>
                <w:color w:val="000000"/>
                <w:kern w:val="0"/>
                <w:lang w:val="en"/>
                <w14:ligatures w14:val="none"/>
              </w:rPr>
              <w:t xml:space="preserve"> </w:t>
            </w:r>
            <w:r w:rsidRPr="002B0C41">
              <w:rPr>
                <w:rFonts w:ascii="Times New Roman" w:eastAsia="Times New Roman" w:hAnsi="Times New Roman" w:cs="Times New Roman"/>
                <w:color w:val="000000"/>
                <w:kern w:val="0"/>
                <w:lang w:val="en"/>
                <w14:ligatures w14:val="none"/>
              </w:rPr>
              <w:t xml:space="preserve">no later than </w:t>
            </w:r>
            <w:r w:rsidRPr="002B0C41">
              <w:rPr>
                <w:rFonts w:ascii="Times New Roman" w:eastAsia="Times New Roman" w:hAnsi="Times New Roman" w:cs="Times New Roman"/>
                <w:b/>
                <w:bCs/>
                <w:color w:val="000000"/>
                <w:kern w:val="0"/>
                <w:lang w:val="en"/>
                <w14:ligatures w14:val="none"/>
              </w:rPr>
              <w:t>4:00 pm (Bishkek time, GMT+6) on August 10, 2026</w:t>
            </w:r>
            <w:r w:rsidRPr="002B0C41">
              <w:rPr>
                <w:rFonts w:ascii="Times New Roman" w:eastAsia="Times New Roman" w:hAnsi="Times New Roman" w:cs="Times New Roman"/>
                <w:color w:val="000000"/>
                <w:kern w:val="0"/>
                <w:lang w:val="en"/>
                <w14:ligatures w14:val="none"/>
              </w:rPr>
              <w:t>.</w:t>
            </w:r>
          </w:p>
          <w:p w14:paraId="30C97154" w14:textId="7E6F3AE7" w:rsidR="000818CE" w:rsidRDefault="002B0C41" w:rsidP="00124594">
            <w:pPr>
              <w:spacing w:after="0" w:line="240" w:lineRule="auto"/>
              <w:ind w:left="110" w:right="110"/>
              <w:jc w:val="both"/>
            </w:pPr>
            <w:hyperlink r:id="rId5" w:history="1"/>
          </w:p>
          <w:p w14:paraId="58C22AD8" w14:textId="04E06D30" w:rsidR="002B0C41" w:rsidRPr="005367FE" w:rsidRDefault="00000000" w:rsidP="00124594">
            <w:pPr>
              <w:spacing w:after="0" w:line="240" w:lineRule="auto"/>
              <w:ind w:left="11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The list of goods to be purchased is attached to this Bidding documentation.</w:t>
            </w:r>
          </w:p>
        </w:tc>
      </w:tr>
      <w:tr w:rsidR="001C6F30" w14:paraId="47CF8D07" w14:textId="77777777" w:rsidTr="00364245">
        <w:tc>
          <w:tcPr>
            <w:tcW w:w="2485"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14DFC59C" w14:textId="77777777" w:rsidR="002B0C41" w:rsidRPr="005367FE" w:rsidRDefault="00000000" w:rsidP="00124594">
            <w:pPr>
              <w:spacing w:after="0" w:line="240" w:lineRule="auto"/>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b/>
                <w:bCs/>
                <w:color w:val="000000"/>
                <w:kern w:val="0"/>
                <w:lang w:val="en"/>
                <w14:ligatures w14:val="none"/>
              </w:rPr>
              <w:t>Application for participation shall include the following documents:</w:t>
            </w:r>
          </w:p>
        </w:tc>
        <w:tc>
          <w:tcPr>
            <w:tcW w:w="7805"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7A3730BE" w14:textId="77777777"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 Delivery terms:</w:t>
            </w:r>
          </w:p>
          <w:p w14:paraId="3255D5F8" w14:textId="77777777"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0E199B">
              <w:rPr>
                <w:rFonts w:ascii="Times New Roman" w:eastAsia="Times New Roman" w:hAnsi="Times New Roman" w:cs="Times New Roman"/>
                <w:color w:val="000000"/>
                <w:kern w:val="0"/>
                <w:lang w:val="en"/>
                <w14:ligatures w14:val="none"/>
              </w:rPr>
              <w:t xml:space="preserve">- DAP </w:t>
            </w:r>
            <w:proofErr w:type="spellStart"/>
            <w:r w:rsidRPr="000E199B">
              <w:rPr>
                <w:rFonts w:ascii="Times New Roman" w:eastAsia="Times New Roman" w:hAnsi="Times New Roman" w:cs="Times New Roman"/>
                <w:color w:val="000000"/>
                <w:kern w:val="0"/>
                <w:lang w:val="en"/>
                <w14:ligatures w14:val="none"/>
              </w:rPr>
              <w:t>Balykchy</w:t>
            </w:r>
            <w:proofErr w:type="spellEnd"/>
            <w:r w:rsidRPr="000E199B">
              <w:rPr>
                <w:rFonts w:ascii="Times New Roman" w:eastAsia="Times New Roman" w:hAnsi="Times New Roman" w:cs="Times New Roman"/>
                <w:color w:val="000000"/>
                <w:kern w:val="0"/>
                <w:lang w:val="en"/>
                <w14:ligatures w14:val="none"/>
              </w:rPr>
              <w:t xml:space="preserve"> (for non-residents), 9 Naryn highway, Balykchy, Issyk-Kul region, Kyrgyz Republic.</w:t>
            </w:r>
          </w:p>
          <w:p w14:paraId="21FE6922" w14:textId="77777777"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0E199B">
              <w:rPr>
                <w:rFonts w:ascii="Times New Roman" w:eastAsia="Times New Roman" w:hAnsi="Times New Roman" w:cs="Times New Roman"/>
                <w:color w:val="000000"/>
                <w:kern w:val="0"/>
                <w:lang w:val="en"/>
                <w14:ligatures w14:val="none"/>
              </w:rPr>
              <w:t>- EXW (for non-residents) in accordance with the Supplier’s location specified in the Commercial Proposal.</w:t>
            </w:r>
          </w:p>
          <w:p w14:paraId="3813EF41" w14:textId="77777777"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0E199B">
              <w:rPr>
                <w:rFonts w:ascii="Times New Roman" w:eastAsia="Times New Roman" w:hAnsi="Times New Roman" w:cs="Times New Roman"/>
                <w:color w:val="000000"/>
                <w:kern w:val="0"/>
                <w:lang w:val="en"/>
                <w14:ligatures w14:val="none"/>
              </w:rPr>
              <w:t xml:space="preserve">- DDP </w:t>
            </w:r>
            <w:proofErr w:type="spellStart"/>
            <w:r w:rsidRPr="000E199B">
              <w:rPr>
                <w:rFonts w:ascii="Times New Roman" w:eastAsia="Times New Roman" w:hAnsi="Times New Roman" w:cs="Times New Roman"/>
                <w:color w:val="000000"/>
                <w:kern w:val="0"/>
                <w:lang w:val="en"/>
                <w14:ligatures w14:val="none"/>
              </w:rPr>
              <w:t>Balykchy</w:t>
            </w:r>
            <w:proofErr w:type="spellEnd"/>
            <w:r w:rsidRPr="000E199B">
              <w:rPr>
                <w:rFonts w:ascii="Times New Roman" w:eastAsia="Times New Roman" w:hAnsi="Times New Roman" w:cs="Times New Roman"/>
                <w:color w:val="000000"/>
                <w:kern w:val="0"/>
                <w:lang w:val="en"/>
                <w14:ligatures w14:val="none"/>
              </w:rPr>
              <w:t xml:space="preserve"> (for residents), 9 Naryn highway, Balykchy, Issyk-Kul region, Kyrgyz Republic.</w:t>
            </w:r>
          </w:p>
          <w:p w14:paraId="6FCE6967" w14:textId="175BA591"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0E199B">
              <w:rPr>
                <w:rFonts w:ascii="Times New Roman" w:eastAsia="Times New Roman" w:hAnsi="Times New Roman" w:cs="Times New Roman"/>
                <w:color w:val="000000"/>
                <w:kern w:val="0"/>
                <w:lang w:val="en"/>
                <w14:ligatures w14:val="none"/>
              </w:rPr>
              <w:t>- Payment terms (In the case of an advance payment, the winning company is required to provide a bank guarantee for the advance payment amount not less than the advance payment amount confirmed by the purchasing organization's bank via the SWIFT system).</w:t>
            </w:r>
          </w:p>
          <w:p w14:paraId="5CAE779F" w14:textId="77777777"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0E199B">
              <w:rPr>
                <w:rFonts w:ascii="Times New Roman" w:eastAsia="Times New Roman" w:hAnsi="Times New Roman" w:cs="Times New Roman"/>
                <w:color w:val="000000"/>
                <w:kern w:val="0"/>
                <w:lang w:val="en"/>
                <w14:ligatures w14:val="none"/>
              </w:rPr>
              <w:t>- Information about the Manufacturer.</w:t>
            </w:r>
          </w:p>
          <w:p w14:paraId="07095688" w14:textId="64D6BF98"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3C5D40">
              <w:rPr>
                <w:rFonts w:ascii="Times New Roman" w:eastAsia="Times New Roman" w:hAnsi="Times New Roman" w:cs="Times New Roman"/>
                <w:color w:val="000000"/>
                <w:kern w:val="0"/>
                <w:lang w:val="en"/>
                <w14:ligatures w14:val="none"/>
              </w:rPr>
              <w:t>- MSDS.</w:t>
            </w:r>
          </w:p>
          <w:p w14:paraId="0D163C8F" w14:textId="1E57F421"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0E199B">
              <w:rPr>
                <w:rFonts w:ascii="Times New Roman" w:eastAsia="Times New Roman" w:hAnsi="Times New Roman" w:cs="Times New Roman"/>
                <w:color w:val="000000"/>
                <w:kern w:val="0"/>
                <w:lang w:val="en"/>
                <w14:ligatures w14:val="none"/>
              </w:rPr>
              <w:lastRenderedPageBreak/>
              <w:t>- Certificate of Quality.</w:t>
            </w:r>
          </w:p>
          <w:p w14:paraId="1BC940BD" w14:textId="3882E04B" w:rsidR="00DA03F9"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DA03F9">
              <w:rPr>
                <w:rFonts w:ascii="Times New Roman" w:eastAsia="Times New Roman" w:hAnsi="Times New Roman" w:cs="Times New Roman"/>
                <w:color w:val="000000"/>
                <w:kern w:val="0"/>
                <w:lang w:val="en"/>
                <w14:ligatures w14:val="none"/>
              </w:rPr>
              <w:t>- Certificate of State Registration.</w:t>
            </w:r>
          </w:p>
          <w:p w14:paraId="618D008A" w14:textId="05B1443E" w:rsidR="00364245"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0E199B">
              <w:rPr>
                <w:rFonts w:ascii="Times New Roman" w:eastAsia="Times New Roman" w:hAnsi="Times New Roman" w:cs="Times New Roman"/>
                <w:color w:val="000000"/>
                <w:kern w:val="0"/>
                <w:lang w:val="en"/>
                <w14:ligatures w14:val="none"/>
              </w:rPr>
              <w:t>- Technical description (with photo).</w:t>
            </w:r>
          </w:p>
          <w:p w14:paraId="795A8BCA" w14:textId="68159572" w:rsidR="00364245"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7625CB">
              <w:rPr>
                <w:rFonts w:ascii="Times New Roman" w:eastAsia="Times New Roman" w:hAnsi="Times New Roman" w:cs="Times New Roman"/>
                <w:color w:val="000000"/>
                <w:kern w:val="0"/>
                <w:lang w:val="en"/>
                <w14:ligatures w14:val="none"/>
              </w:rPr>
              <w:t>- Price including all taxes and delivery to the Buyer’s warehouse (on DAP or DDP delivery terms).</w:t>
            </w:r>
          </w:p>
          <w:p w14:paraId="21B1C689" w14:textId="35F60EBC" w:rsidR="00364245"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7625CB">
              <w:rPr>
                <w:rFonts w:ascii="Times New Roman" w:eastAsia="Times New Roman" w:hAnsi="Times New Roman" w:cs="Times New Roman"/>
                <w:color w:val="000000"/>
                <w:kern w:val="0"/>
                <w:lang w:val="en"/>
                <w14:ligatures w14:val="none"/>
              </w:rPr>
              <w:t>- Delivery deadlines.</w:t>
            </w:r>
          </w:p>
          <w:p w14:paraId="5888EE2D" w14:textId="64DBE7DD" w:rsidR="002B0C41" w:rsidRPr="005367FE" w:rsidRDefault="00000000"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r w:rsidRPr="007625CB">
              <w:rPr>
                <w:rFonts w:ascii="Times New Roman" w:eastAsia="Times New Roman" w:hAnsi="Times New Roman" w:cs="Times New Roman"/>
                <w:color w:val="000000"/>
                <w:kern w:val="0"/>
                <w:lang w:val="en"/>
                <w14:ligatures w14:val="none"/>
              </w:rPr>
              <w:t>- Validity period of the Commercial Proposal: not less than 40 days.</w:t>
            </w:r>
          </w:p>
          <w:p w14:paraId="2C2FFB7C" w14:textId="77777777" w:rsidR="00364245" w:rsidRPr="005367FE" w:rsidRDefault="00364245" w:rsidP="00124594">
            <w:pPr>
              <w:spacing w:after="100" w:afterAutospacing="1" w:line="240" w:lineRule="auto"/>
              <w:ind w:left="200" w:right="200"/>
              <w:jc w:val="both"/>
              <w:rPr>
                <w:rFonts w:ascii="Times New Roman" w:eastAsia="Times New Roman" w:hAnsi="Times New Roman" w:cs="Times New Roman"/>
                <w:color w:val="000000"/>
                <w:kern w:val="0"/>
                <w14:ligatures w14:val="none"/>
              </w:rPr>
            </w:pPr>
          </w:p>
        </w:tc>
      </w:tr>
      <w:tr w:rsidR="001C6F30" w14:paraId="509B2B69" w14:textId="77777777" w:rsidTr="00364245">
        <w:tc>
          <w:tcPr>
            <w:tcW w:w="2485"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00621C3D" w14:textId="77777777" w:rsidR="002B0C41" w:rsidRPr="002B0C41" w:rsidRDefault="00000000" w:rsidP="000818CE">
            <w:pPr>
              <w:spacing w:after="0" w:line="240" w:lineRule="auto"/>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lastRenderedPageBreak/>
              <w:t>Evaluation criteria:</w:t>
            </w:r>
          </w:p>
        </w:tc>
        <w:tc>
          <w:tcPr>
            <w:tcW w:w="7805"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4EE209B4" w14:textId="764ABBFF" w:rsidR="002B0C41" w:rsidRPr="005367FE" w:rsidRDefault="00000000" w:rsidP="00124594">
            <w:pPr>
              <w:spacing w:after="0" w:line="240" w:lineRule="auto"/>
              <w:ind w:left="200" w:right="20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 xml:space="preserve">Proposal with the lowest cost and optimal delivery deadlines, </w:t>
            </w:r>
            <w:r w:rsidR="00124594" w:rsidRPr="002B0C41">
              <w:rPr>
                <w:rFonts w:ascii="Times New Roman" w:eastAsia="Times New Roman" w:hAnsi="Times New Roman" w:cs="Times New Roman"/>
                <w:color w:val="000000"/>
                <w:kern w:val="0"/>
                <w:lang w:val="en"/>
                <w14:ligatures w14:val="none"/>
              </w:rPr>
              <w:t>complying</w:t>
            </w:r>
            <w:r w:rsidRPr="002B0C41">
              <w:rPr>
                <w:rFonts w:ascii="Times New Roman" w:eastAsia="Times New Roman" w:hAnsi="Times New Roman" w:cs="Times New Roman"/>
                <w:color w:val="000000"/>
                <w:kern w:val="0"/>
                <w:lang w:val="en"/>
                <w14:ligatures w14:val="none"/>
              </w:rPr>
              <w:t xml:space="preserve"> with the TOR, will be considered successful. </w:t>
            </w:r>
          </w:p>
        </w:tc>
      </w:tr>
      <w:tr w:rsidR="001C6F30" w14:paraId="2414ED61" w14:textId="77777777" w:rsidTr="00364245">
        <w:tc>
          <w:tcPr>
            <w:tcW w:w="1029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6BDD4E62" w14:textId="323C2A67" w:rsidR="002B0C41" w:rsidRPr="005367FE" w:rsidRDefault="002B0C41" w:rsidP="000818CE">
            <w:pPr>
              <w:spacing w:after="0" w:line="240" w:lineRule="auto"/>
              <w:jc w:val="both"/>
              <w:rPr>
                <w:rFonts w:ascii="Times New Roman" w:eastAsia="Times New Roman" w:hAnsi="Times New Roman" w:cs="Times New Roman"/>
                <w:color w:val="000000"/>
                <w:kern w:val="0"/>
                <w14:ligatures w14:val="none"/>
              </w:rPr>
            </w:pPr>
          </w:p>
        </w:tc>
      </w:tr>
      <w:tr w:rsidR="001C6F30" w14:paraId="1CA93922" w14:textId="77777777" w:rsidTr="00364245">
        <w:tc>
          <w:tcPr>
            <w:tcW w:w="1029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5E410A92" w14:textId="77777777" w:rsidR="002B0C41" w:rsidRPr="005367FE" w:rsidRDefault="00000000" w:rsidP="00C273EA">
            <w:pPr>
              <w:spacing w:after="0" w:line="240" w:lineRule="auto"/>
              <w:ind w:left="70" w:right="110"/>
              <w:jc w:val="both"/>
              <w:rPr>
                <w:rFonts w:ascii="Times New Roman" w:eastAsia="Times New Roman" w:hAnsi="Times New Roman" w:cs="Times New Roman"/>
                <w:color w:val="000000"/>
                <w:kern w:val="0"/>
                <w14:ligatures w14:val="none"/>
              </w:rPr>
            </w:pPr>
            <w:r w:rsidRPr="00364245">
              <w:rPr>
                <w:rFonts w:ascii="Times New Roman" w:eastAsia="Times New Roman" w:hAnsi="Times New Roman" w:cs="Times New Roman"/>
                <w:color w:val="000000"/>
                <w:kern w:val="0"/>
                <w:lang w:val="en"/>
                <w14:ligatures w14:val="none"/>
              </w:rPr>
              <w:t>The Client shall reserve the right to accept or reject any or all proposals, as well as to cancel the selection process at any time prior to the award of the Agreement, without incurring any obligations to the relevant participants.</w:t>
            </w:r>
          </w:p>
          <w:p w14:paraId="2D87960E" w14:textId="77777777" w:rsidR="00364245" w:rsidRPr="005367FE" w:rsidRDefault="00000000" w:rsidP="00C273EA">
            <w:pPr>
              <w:ind w:left="70" w:right="110"/>
              <w:jc w:val="both"/>
              <w:rPr>
                <w:rFonts w:ascii="Times New Roman" w:hAnsi="Times New Roman" w:cs="Times New Roman"/>
              </w:rPr>
            </w:pPr>
            <w:r w:rsidRPr="00364245">
              <w:rPr>
                <w:rFonts w:ascii="Times New Roman" w:hAnsi="Times New Roman" w:cs="Times New Roman"/>
                <w:color w:val="000000"/>
                <w:shd w:val="clear" w:color="auto" w:fill="FFFFFF"/>
                <w:lang w:val="en"/>
              </w:rPr>
              <w:t xml:space="preserve">If Participants have not previously supplied goods to Kumtor Gold Company CJSC, they are required to undergo </w:t>
            </w:r>
            <w:r w:rsidRPr="00364245">
              <w:rPr>
                <w:rStyle w:val="Strong"/>
                <w:rFonts w:ascii="Times New Roman" w:hAnsi="Times New Roman" w:cs="Times New Roman"/>
                <w:color w:val="000000"/>
                <w:shd w:val="clear" w:color="auto" w:fill="FFFFFF"/>
                <w:lang w:val="en"/>
              </w:rPr>
              <w:t>qualification and accreditation</w:t>
            </w:r>
            <w:r w:rsidRPr="00364245">
              <w:rPr>
                <w:rFonts w:ascii="Times New Roman" w:hAnsi="Times New Roman" w:cs="Times New Roman"/>
                <w:color w:val="000000"/>
                <w:shd w:val="clear" w:color="auto" w:fill="FFFFFF"/>
                <w:lang w:val="en"/>
              </w:rPr>
              <w:t xml:space="preserve">. Link to the documents: </w:t>
            </w:r>
            <w:hyperlink r:id="rId6" w:history="1">
              <w:r w:rsidR="00364245" w:rsidRPr="00364245">
                <w:rPr>
                  <w:rStyle w:val="Hyperlink"/>
                  <w:rFonts w:ascii="Times New Roman" w:hAnsi="Times New Roman" w:cs="Times New Roman"/>
                  <w:color w:val="6495ED"/>
                  <w:shd w:val="clear" w:color="auto" w:fill="FFFFFF"/>
                  <w:lang w:val="en"/>
                </w:rPr>
                <w:t>https://www.kumtor.kg/ru/informacziya-dlya-postavshhikov/</w:t>
              </w:r>
            </w:hyperlink>
            <w:r w:rsidRPr="00364245">
              <w:rPr>
                <w:rFonts w:ascii="Times New Roman" w:hAnsi="Times New Roman" w:cs="Times New Roman"/>
                <w:color w:val="000000"/>
                <w:shd w:val="clear" w:color="auto" w:fill="FFFFFF"/>
                <w:lang w:val="en"/>
              </w:rPr>
              <w:t>.</w:t>
            </w:r>
          </w:p>
          <w:p w14:paraId="51E36BBE" w14:textId="77777777" w:rsidR="00364245" w:rsidRPr="005367FE" w:rsidRDefault="00364245" w:rsidP="00C273EA">
            <w:pPr>
              <w:spacing w:after="0" w:line="240" w:lineRule="auto"/>
              <w:ind w:left="70" w:right="110"/>
              <w:jc w:val="both"/>
              <w:rPr>
                <w:rFonts w:ascii="Times New Roman" w:eastAsia="Times New Roman" w:hAnsi="Times New Roman" w:cs="Times New Roman"/>
                <w:color w:val="000000"/>
                <w:kern w:val="0"/>
                <w14:ligatures w14:val="none"/>
              </w:rPr>
            </w:pPr>
          </w:p>
        </w:tc>
      </w:tr>
      <w:tr w:rsidR="001C6F30" w14:paraId="0E0DFBCB" w14:textId="77777777" w:rsidTr="00364245">
        <w:tc>
          <w:tcPr>
            <w:tcW w:w="1029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2301906A" w14:textId="77777777" w:rsidR="002B0C41" w:rsidRPr="005367FE" w:rsidRDefault="00000000" w:rsidP="00C273EA">
            <w:pPr>
              <w:spacing w:after="0" w:line="240" w:lineRule="auto"/>
              <w:ind w:left="7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Commercial Proposal shall be submitted on official letterhead.</w:t>
            </w:r>
          </w:p>
        </w:tc>
      </w:tr>
      <w:tr w:rsidR="001C6F30" w14:paraId="78D414B1" w14:textId="77777777" w:rsidTr="00364245">
        <w:tc>
          <w:tcPr>
            <w:tcW w:w="1029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49814096" w14:textId="77777777" w:rsidR="002B0C41" w:rsidRPr="005367FE" w:rsidRDefault="00000000" w:rsidP="00C273EA">
            <w:pPr>
              <w:spacing w:after="0" w:line="240" w:lineRule="auto"/>
              <w:ind w:left="7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Proposals submitted by Participants after the specified deadlines shall not be accepted or considered.</w:t>
            </w:r>
          </w:p>
          <w:p w14:paraId="7E9789EA" w14:textId="77777777" w:rsidR="002B0C41" w:rsidRPr="005367FE" w:rsidRDefault="00000000" w:rsidP="00C273EA">
            <w:pPr>
              <w:spacing w:after="100" w:afterAutospacing="1" w:line="240" w:lineRule="auto"/>
              <w:ind w:left="7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By submitting its proposal, Participant expressly agrees to all the terms and conditions specified in the Company's requirements.</w:t>
            </w:r>
          </w:p>
          <w:p w14:paraId="1692C488" w14:textId="77777777" w:rsidR="002B0C41" w:rsidRPr="005367FE" w:rsidRDefault="00000000" w:rsidP="00C273EA">
            <w:pPr>
              <w:spacing w:after="100" w:afterAutospacing="1" w:line="240" w:lineRule="auto"/>
              <w:ind w:left="7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Each Participant can submit only one Bid Proposal.</w:t>
            </w:r>
          </w:p>
          <w:p w14:paraId="178A45E3" w14:textId="34460C14" w:rsidR="002B0C41" w:rsidRPr="005367FE" w:rsidRDefault="00000000" w:rsidP="00C273EA">
            <w:pPr>
              <w:spacing w:after="100" w:afterAutospacing="1" w:line="240" w:lineRule="auto"/>
              <w:ind w:left="7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Validity period of the Proposal shall be at least 40 calendar days.</w:t>
            </w:r>
          </w:p>
          <w:p w14:paraId="2EA7DCF3" w14:textId="77777777" w:rsidR="002B0C41" w:rsidRPr="005367FE" w:rsidRDefault="00000000" w:rsidP="00C273EA">
            <w:pPr>
              <w:spacing w:after="100" w:afterAutospacing="1" w:line="240" w:lineRule="auto"/>
              <w:ind w:left="7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No amendments to Bid Proposals shall be permitted during the validity period of the proposal.</w:t>
            </w:r>
          </w:p>
        </w:tc>
      </w:tr>
      <w:tr w:rsidR="001C6F30" w14:paraId="5188F20C" w14:textId="77777777" w:rsidTr="00364245">
        <w:tc>
          <w:tcPr>
            <w:tcW w:w="1029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46287115" w14:textId="7FB29A38" w:rsidR="000E199B" w:rsidRPr="005367FE" w:rsidRDefault="00000000" w:rsidP="00C273EA">
            <w:pPr>
              <w:ind w:left="70" w:right="110"/>
              <w:jc w:val="both"/>
              <w:rPr>
                <w:rFonts w:ascii="Times New Roman" w:eastAsia="Times New Roman" w:hAnsi="Times New Roman" w:cs="Times New Roman"/>
                <w:kern w:val="0"/>
                <w14:ligatures w14:val="none"/>
              </w:rPr>
            </w:pPr>
            <w:r w:rsidRPr="002B0C41">
              <w:rPr>
                <w:rFonts w:ascii="Times New Roman" w:eastAsia="Times New Roman" w:hAnsi="Times New Roman" w:cs="Times New Roman"/>
                <w:color w:val="000000"/>
                <w:kern w:val="0"/>
                <w:lang w:val="en"/>
                <w14:ligatures w14:val="none"/>
              </w:rPr>
              <w:t xml:space="preserve">All questions regarding this RFQ process shall be directed via email to: </w:t>
            </w:r>
            <w:hyperlink r:id="rId7" w:history="1">
              <w:r w:rsidR="00584B4B" w:rsidRPr="0016206B">
                <w:rPr>
                  <w:rStyle w:val="Hyperlink"/>
                  <w:rFonts w:ascii="Times New Roman" w:eastAsia="Times New Roman" w:hAnsi="Times New Roman" w:cs="Times New Roman"/>
                  <w:kern w:val="0"/>
                  <w:lang w:val="en"/>
                  <w14:ligatures w14:val="none"/>
                </w:rPr>
                <w:t>Jyldyz.Jenalieva@kumtor.kg</w:t>
              </w:r>
            </w:hyperlink>
            <w:r w:rsidRPr="002B0C41">
              <w:rPr>
                <w:rFonts w:ascii="Times New Roman" w:eastAsia="Times New Roman" w:hAnsi="Times New Roman" w:cs="Times New Roman"/>
                <w:color w:val="000000"/>
                <w:kern w:val="0"/>
                <w:lang w:val="en"/>
                <w14:ligatures w14:val="none"/>
              </w:rPr>
              <w:t xml:space="preserve">. </w:t>
            </w:r>
          </w:p>
          <w:p w14:paraId="2FAB1672" w14:textId="77777777" w:rsidR="002B0C41" w:rsidRPr="005367FE" w:rsidRDefault="00000000" w:rsidP="00C273EA">
            <w:pPr>
              <w:spacing w:after="100" w:afterAutospacing="1" w:line="240" w:lineRule="auto"/>
              <w:ind w:left="7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b/>
                <w:bCs/>
                <w:color w:val="000000"/>
                <w:kern w:val="0"/>
                <w:lang w:val="en"/>
                <w14:ligatures w14:val="none"/>
              </w:rPr>
              <w:t>(IMPORTANT! Please do not send Commercial Proposals to this email address).</w:t>
            </w:r>
          </w:p>
        </w:tc>
      </w:tr>
      <w:tr w:rsidR="001C6F30" w14:paraId="4B994AE9" w14:textId="77777777" w:rsidTr="00364245">
        <w:tc>
          <w:tcPr>
            <w:tcW w:w="1029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0DBAA003" w14:textId="77777777" w:rsidR="002B0C41" w:rsidRPr="005367FE" w:rsidRDefault="00000000" w:rsidP="00C273EA">
            <w:pPr>
              <w:spacing w:after="0" w:line="240" w:lineRule="auto"/>
              <w:ind w:left="70" w:right="110"/>
              <w:jc w:val="both"/>
              <w:rPr>
                <w:rFonts w:ascii="Times New Roman" w:eastAsia="Times New Roman" w:hAnsi="Times New Roman" w:cs="Times New Roman"/>
                <w:color w:val="000000"/>
                <w:kern w:val="0"/>
                <w14:ligatures w14:val="none"/>
              </w:rPr>
            </w:pPr>
            <w:r w:rsidRPr="002B0C41">
              <w:rPr>
                <w:rFonts w:ascii="Times New Roman" w:eastAsia="Times New Roman" w:hAnsi="Times New Roman" w:cs="Times New Roman"/>
                <w:color w:val="000000"/>
                <w:kern w:val="0"/>
                <w:lang w:val="en"/>
                <w14:ligatures w14:val="none"/>
              </w:rPr>
              <w:t>Any requests for clarification of the selection conditions shall be submitted at least 3 calendar days prior to the proposal submission deadline.</w:t>
            </w:r>
          </w:p>
        </w:tc>
      </w:tr>
    </w:tbl>
    <w:p w14:paraId="41C6BC11" w14:textId="0B3FE6D8" w:rsidR="002B0C41" w:rsidRPr="005367FE" w:rsidRDefault="002B0C41" w:rsidP="00364245"/>
    <w:sectPr w:rsidR="002B0C41" w:rsidRPr="005367F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C41"/>
    <w:rsid w:val="000818CE"/>
    <w:rsid w:val="000E199B"/>
    <w:rsid w:val="00124594"/>
    <w:rsid w:val="0016206B"/>
    <w:rsid w:val="001C6F30"/>
    <w:rsid w:val="002B0C41"/>
    <w:rsid w:val="00364245"/>
    <w:rsid w:val="003C5D40"/>
    <w:rsid w:val="00425F38"/>
    <w:rsid w:val="004C69AD"/>
    <w:rsid w:val="005367FE"/>
    <w:rsid w:val="005841A3"/>
    <w:rsid w:val="00584B4B"/>
    <w:rsid w:val="0066302C"/>
    <w:rsid w:val="007625CB"/>
    <w:rsid w:val="00850AFF"/>
    <w:rsid w:val="00BA57A2"/>
    <w:rsid w:val="00BC4DA0"/>
    <w:rsid w:val="00C273EA"/>
    <w:rsid w:val="00D32DC4"/>
    <w:rsid w:val="00DA03F9"/>
    <w:rsid w:val="00DE3614"/>
    <w:rsid w:val="00DF4A6B"/>
    <w:rsid w:val="00E04F9F"/>
    <w:rsid w:val="00EB2767"/>
    <w:rsid w:val="00F47FEC"/>
    <w:rsid w:val="00F84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D57E2"/>
  <w15:chartTrackingRefBased/>
  <w15:docId w15:val="{0FE9A8AA-2BCC-4475-B764-9440244E1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C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0C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0C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0C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0C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0C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0C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0C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0C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C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0C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0C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0C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0C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0C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0C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0C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0C41"/>
    <w:rPr>
      <w:rFonts w:eastAsiaTheme="majorEastAsia" w:cstheme="majorBidi"/>
      <w:color w:val="272727" w:themeColor="text1" w:themeTint="D8"/>
    </w:rPr>
  </w:style>
  <w:style w:type="paragraph" w:styleId="Title">
    <w:name w:val="Title"/>
    <w:basedOn w:val="Normal"/>
    <w:next w:val="Normal"/>
    <w:link w:val="TitleChar"/>
    <w:uiPriority w:val="10"/>
    <w:qFormat/>
    <w:rsid w:val="002B0C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C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0C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0C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0C41"/>
    <w:pPr>
      <w:spacing w:before="160"/>
      <w:jc w:val="center"/>
    </w:pPr>
    <w:rPr>
      <w:i/>
      <w:iCs/>
      <w:color w:val="404040" w:themeColor="text1" w:themeTint="BF"/>
    </w:rPr>
  </w:style>
  <w:style w:type="character" w:customStyle="1" w:styleId="QuoteChar">
    <w:name w:val="Quote Char"/>
    <w:basedOn w:val="DefaultParagraphFont"/>
    <w:link w:val="Quote"/>
    <w:uiPriority w:val="29"/>
    <w:rsid w:val="002B0C41"/>
    <w:rPr>
      <w:i/>
      <w:iCs/>
      <w:color w:val="404040" w:themeColor="text1" w:themeTint="BF"/>
    </w:rPr>
  </w:style>
  <w:style w:type="paragraph" w:styleId="ListParagraph">
    <w:name w:val="List Paragraph"/>
    <w:basedOn w:val="Normal"/>
    <w:uiPriority w:val="34"/>
    <w:qFormat/>
    <w:rsid w:val="002B0C41"/>
    <w:pPr>
      <w:ind w:left="720"/>
      <w:contextualSpacing/>
    </w:pPr>
  </w:style>
  <w:style w:type="character" w:styleId="IntenseEmphasis">
    <w:name w:val="Intense Emphasis"/>
    <w:basedOn w:val="DefaultParagraphFont"/>
    <w:uiPriority w:val="21"/>
    <w:qFormat/>
    <w:rsid w:val="002B0C41"/>
    <w:rPr>
      <w:i/>
      <w:iCs/>
      <w:color w:val="0F4761" w:themeColor="accent1" w:themeShade="BF"/>
    </w:rPr>
  </w:style>
  <w:style w:type="paragraph" w:styleId="IntenseQuote">
    <w:name w:val="Intense Quote"/>
    <w:basedOn w:val="Normal"/>
    <w:next w:val="Normal"/>
    <w:link w:val="IntenseQuoteChar"/>
    <w:uiPriority w:val="30"/>
    <w:qFormat/>
    <w:rsid w:val="002B0C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0C41"/>
    <w:rPr>
      <w:i/>
      <w:iCs/>
      <w:color w:val="0F4761" w:themeColor="accent1" w:themeShade="BF"/>
    </w:rPr>
  </w:style>
  <w:style w:type="character" w:styleId="IntenseReference">
    <w:name w:val="Intense Reference"/>
    <w:basedOn w:val="DefaultParagraphFont"/>
    <w:uiPriority w:val="32"/>
    <w:qFormat/>
    <w:rsid w:val="002B0C41"/>
    <w:rPr>
      <w:b/>
      <w:bCs/>
      <w:smallCaps/>
      <w:color w:val="0F4761" w:themeColor="accent1" w:themeShade="BF"/>
      <w:spacing w:val="5"/>
    </w:rPr>
  </w:style>
  <w:style w:type="character" w:styleId="Strong">
    <w:name w:val="Strong"/>
    <w:basedOn w:val="DefaultParagraphFont"/>
    <w:uiPriority w:val="22"/>
    <w:qFormat/>
    <w:rsid w:val="00364245"/>
    <w:rPr>
      <w:b/>
      <w:bCs/>
    </w:rPr>
  </w:style>
  <w:style w:type="character" w:styleId="Hyperlink">
    <w:name w:val="Hyperlink"/>
    <w:basedOn w:val="DefaultParagraphFont"/>
    <w:uiPriority w:val="99"/>
    <w:unhideWhenUsed/>
    <w:rsid w:val="00364245"/>
    <w:rPr>
      <w:color w:val="0000FF"/>
      <w:u w:val="single"/>
    </w:rPr>
  </w:style>
  <w:style w:type="character" w:styleId="UnresolvedMention">
    <w:name w:val="Unresolved Mention"/>
    <w:basedOn w:val="DefaultParagraphFont"/>
    <w:uiPriority w:val="99"/>
    <w:semiHidden/>
    <w:unhideWhenUsed/>
    <w:rsid w:val="00584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Jyldyz.Jenalieva@kumtor.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kumtor.kg/ru/informacziya-dlya-postavshhikov/" TargetMode="External"/><Relationship Id="rId5" Type="http://schemas.openxmlformats.org/officeDocument/2006/relationships/hyperlink" Target="mailto:mackmack2026@gmail.com" TargetMode="External"/><Relationship Id="rId4" Type="http://schemas.openxmlformats.org/officeDocument/2006/relationships/hyperlink" Target="mailto:carbon2027@kumtor.k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538</Words>
  <Characters>3116</Characters>
  <Application>Microsoft Office Word</Application>
  <DocSecurity>0</DocSecurity>
  <Lines>74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Jyldyz Jenalieva</dc:creator>
  <cp:lastModifiedBy>Olesya Kudinova</cp:lastModifiedBy>
  <cp:revision>8</cp:revision>
  <dcterms:created xsi:type="dcterms:W3CDTF">2026-07-27T07:31:00Z</dcterms:created>
  <dcterms:modified xsi:type="dcterms:W3CDTF">2026-07-27T09:34:00Z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dffe8060-d20f-44cb-8f2d-5c093647e3c0</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2026-07-27T04:15:26Z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